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446" w:rsidRPr="00821446" w:rsidRDefault="00821446" w:rsidP="0082144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3E3853" w:rsidRDefault="00821446" w:rsidP="003E3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Адаптированная образовательная программа</w:t>
      </w:r>
      <w:r w:rsidR="00D53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предмету</w:t>
      </w:r>
      <w:r w:rsidR="00D53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«Русский язык», 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уч</w:t>
      </w:r>
      <w:r w:rsidR="00D53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ащегося 1 класса 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разработана с учетом федерального государственного образовательного стандарта </w:t>
      </w:r>
      <w:r w:rsidRPr="00821446">
        <w:rPr>
          <w:rFonts w:ascii="Times" w:eastAsia="Times New Roman" w:hAnsi="Times" w:cs="Times"/>
          <w:color w:val="000000"/>
          <w:sz w:val="24"/>
          <w:szCs w:val="24"/>
        </w:rPr>
        <w:t xml:space="preserve">образования обучающихся с умственной отсталостью </w:t>
      </w:r>
      <w:r w:rsidR="00337E59">
        <w:rPr>
          <w:rFonts w:ascii="Times" w:eastAsia="Times New Roman" w:hAnsi="Times" w:cs="Times"/>
          <w:color w:val="000000"/>
          <w:sz w:val="24"/>
          <w:szCs w:val="24"/>
        </w:rPr>
        <w:t>(интеллектуальными нарушениями)</w:t>
      </w:r>
      <w:r w:rsidRPr="00821446">
        <w:rPr>
          <w:rFonts w:ascii="Times" w:eastAsia="Times New Roman" w:hAnsi="Times" w:cs="Times"/>
          <w:color w:val="000000"/>
          <w:sz w:val="24"/>
          <w:szCs w:val="24"/>
        </w:rPr>
        <w:t>;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 на основании основной образовательной программы школы и в соответствии с особыми образовательными</w:t>
      </w:r>
      <w:r w:rsidR="000748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потребностями детей с ОВЗ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E3853">
        <w:rPr>
          <w:rFonts w:ascii="Times New Roman" w:hAnsi="Times New Roman" w:cs="Times New Roman"/>
          <w:sz w:val="24"/>
          <w:szCs w:val="24"/>
        </w:rPr>
        <w:t>Рабочая программа учебного предме</w:t>
      </w:r>
      <w:r w:rsidR="00810FC9">
        <w:rPr>
          <w:rFonts w:ascii="Times New Roman" w:hAnsi="Times New Roman" w:cs="Times New Roman"/>
          <w:sz w:val="24"/>
          <w:szCs w:val="24"/>
        </w:rPr>
        <w:t>та «Русский язык</w:t>
      </w:r>
      <w:r w:rsidR="003E3853">
        <w:rPr>
          <w:rFonts w:ascii="Times New Roman" w:hAnsi="Times New Roman" w:cs="Times New Roman"/>
          <w:sz w:val="24"/>
          <w:szCs w:val="24"/>
        </w:rPr>
        <w:t xml:space="preserve">» составлена на основе «Примерной адаптированной основной общеобразовательной программы образования </w:t>
      </w:r>
      <w:proofErr w:type="gramStart"/>
      <w:r w:rsidR="003E385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3E3853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нарушениями)» под редакцией Министерства образования и науки  Российской  Федерации, М.: Просвещение, 2017год. </w:t>
      </w:r>
    </w:p>
    <w:p w:rsidR="00821446" w:rsidRPr="00821446" w:rsidRDefault="00821446" w:rsidP="003E385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Адаптация общеобразовательной программы осуществляется с учетом рекомендаций </w:t>
      </w:r>
      <w:proofErr w:type="spell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психолого-медико-педагогической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комиссии.</w:t>
      </w:r>
    </w:p>
    <w:p w:rsidR="00821446" w:rsidRPr="00821446" w:rsidRDefault="00821446" w:rsidP="00D536F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</w:rPr>
        <w:t>Назначение предмета «Русский язык» в начальной школе</w:t>
      </w:r>
      <w:r w:rsidRPr="00821446">
        <w:rPr>
          <w:rFonts w:ascii="Times New Roman" w:eastAsia="Times New Roman" w:hAnsi="Times New Roman" w:cs="Times New Roman"/>
          <w:color w:val="170E02"/>
          <w:sz w:val="24"/>
          <w:szCs w:val="24"/>
        </w:rPr>
        <w:t> 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821446" w:rsidRPr="00821446" w:rsidRDefault="00821446" w:rsidP="008214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как учебный предмет является ведущим, так как от его усвоения во многом зависит успешность всего обучения в образовательной организации. Практическая и коррекционная направленность обучения языку обусловливает его специфику. Все знания обучающегося,</w:t>
      </w:r>
      <w:r w:rsidRPr="00821446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получаемые им в основном при выполнении упражнений, являются практически значимыми для их социальной адаптации и реабилитации. 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Необходимость коррекции познавательной и речевой деятельности обучающегося с умственной отсталостью (интеллектуальными нарушениями) обусловлена трудностями овладения им русской (родной) фонетикой, графикой и орфографией, своеобразием их общего и речевого развития, имеющихся психофизических функций.</w:t>
      </w:r>
      <w:proofErr w:type="gramEnd"/>
    </w:p>
    <w:p w:rsidR="00821446" w:rsidRPr="00821446" w:rsidRDefault="00821446" w:rsidP="008214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" w:eastAsia="Times New Roman" w:hAnsi="Times" w:cs="Times"/>
          <w:b/>
          <w:bCs/>
          <w:color w:val="000000"/>
          <w:sz w:val="24"/>
          <w:szCs w:val="24"/>
        </w:rPr>
        <w:t>Цель программы:</w:t>
      </w:r>
      <w:r w:rsidRPr="00821446">
        <w:rPr>
          <w:rFonts w:ascii="Times" w:eastAsia="Times New Roman" w:hAnsi="Times" w:cs="Times"/>
          <w:i/>
          <w:iCs/>
          <w:color w:val="000000"/>
          <w:sz w:val="24"/>
          <w:szCs w:val="24"/>
        </w:rPr>
        <w:t>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устной и письменной речи, формирование практически значимых орфографических и пунктуационных навыков, воспитание интереса к родному языку. Элементарный курс русского языка направлен на коррекцию высших психических функций обучающегося с целью более успешного осуществления  умственного и речевого развития.</w:t>
      </w:r>
    </w:p>
    <w:p w:rsidR="00821446" w:rsidRPr="00821446" w:rsidRDefault="00821446" w:rsidP="00821446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задачами</w:t>
      </w:r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данного учебного предмета являются:</w:t>
      </w:r>
    </w:p>
    <w:p w:rsidR="00821446" w:rsidRPr="00821446" w:rsidRDefault="00821446" w:rsidP="00821446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первоначальные навыки чтения и письма в процессе овладения грамотой;</w:t>
      </w:r>
    </w:p>
    <w:p w:rsidR="00821446" w:rsidRPr="00821446" w:rsidRDefault="00821446" w:rsidP="00821446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элементарные представления о русском (родном) языке как средстве общения и источнике получения знаний;</w:t>
      </w:r>
    </w:p>
    <w:p w:rsidR="00821446" w:rsidRPr="00821446" w:rsidRDefault="00821446" w:rsidP="00821446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письменную коммуникацию для решения </w:t>
      </w:r>
      <w:proofErr w:type="spell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практикоориентированных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задач.</w:t>
      </w:r>
    </w:p>
    <w:p w:rsidR="00821446" w:rsidRPr="00821446" w:rsidRDefault="00821446" w:rsidP="00821446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Составленная программа будет реализована в условиях классно </w:t>
      </w:r>
      <w:r w:rsidRPr="00821446">
        <w:rPr>
          <w:rFonts w:ascii="Calibri" w:eastAsia="Times New Roman" w:hAnsi="Calibri" w:cs="Calibri"/>
          <w:color w:val="000000"/>
          <w:sz w:val="24"/>
          <w:szCs w:val="24"/>
        </w:rPr>
        <w:t>–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урочной системы обучения с применением различных методов обучения (словесного, наглядного, практического, работы с книгой и техническими средствами обучения). Ведущей формой работы 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занятии является индивидуальная</w:t>
      </w:r>
      <w:r w:rsidRPr="00821446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при осуществлении дифференцированного и индивидуального подхода. 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 обучения русскому языку во многом зависит от тщательного изучения учителем индивидуальных особенностей обучающегося</w:t>
      </w:r>
      <w:r w:rsidRPr="00821446">
        <w:rPr>
          <w:rFonts w:ascii="Times New Roman" w:eastAsia="Times New Roman" w:hAnsi="Times New Roman" w:cs="Times New Roman"/>
          <w:color w:val="FF0000"/>
          <w:sz w:val="24"/>
          <w:szCs w:val="24"/>
        </w:rPr>
        <w:t> 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(познавательных и личностных).</w:t>
      </w:r>
      <w:proofErr w:type="gramEnd"/>
    </w:p>
    <w:p w:rsidR="00821446" w:rsidRPr="00821446" w:rsidRDefault="00821446" w:rsidP="008214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Актуальность изучения предмета</w:t>
      </w:r>
    </w:p>
    <w:p w:rsidR="00821446" w:rsidRPr="00821446" w:rsidRDefault="00821446" w:rsidP="00821446">
      <w:pPr>
        <w:shd w:val="clear" w:color="auto" w:fill="FFFFFF"/>
        <w:spacing w:after="0" w:line="240" w:lineRule="auto"/>
        <w:ind w:firstLine="48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предмета «Русский язык» состоит в том, чтобы заложить основу формирования функционально грамотной личности, обеспечить языковое и речевое развитие ребенка, помочь осознать себя носителем языка. Ведущим направлением учебной деятельности является овладение письменной речью, культурой письменного общения, наряду с развитием умений чтения, говорения и слушания.</w:t>
      </w:r>
    </w:p>
    <w:p w:rsidR="00821446" w:rsidRPr="00821446" w:rsidRDefault="00821446" w:rsidP="00821446">
      <w:pPr>
        <w:shd w:val="clear" w:color="auto" w:fill="FFFFFF"/>
        <w:spacing w:after="0" w:line="240" w:lineRule="auto"/>
        <w:ind w:firstLine="48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программа конкретизирует содержание предметных тем, дает распределение учебных часов по темам, последовательность изучения материала с учетом логики учебного процесса, возрастных особенностей обучающегося.  Содержание предмета 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«Русский язык»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языка. Знакомясь с единицами языка разных уровней, ученик усваивает их роль, функции, а также связи и отношения, существующие в системе языка и речи. Усвоение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 формируется собственная языковая способность ученика, осуществляется становление личности.</w:t>
      </w:r>
    </w:p>
    <w:p w:rsidR="00821446" w:rsidRPr="00821446" w:rsidRDefault="00821446" w:rsidP="00821446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состоит из двух разделов, соответствующих </w:t>
      </w:r>
      <w:proofErr w:type="spell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добукварному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букварному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периодам.</w:t>
      </w:r>
    </w:p>
    <w:p w:rsidR="00821446" w:rsidRPr="00821446" w:rsidRDefault="00821446" w:rsidP="008214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Основные задачи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добукварного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периода:</w:t>
      </w:r>
    </w:p>
    <w:p w:rsidR="00821446" w:rsidRPr="00821446" w:rsidRDefault="00821446" w:rsidP="00821446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 обучающегося к овладению первоначальными навыками чтения</w:t>
      </w:r>
      <w:r w:rsidRPr="00821446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и письма;</w:t>
      </w:r>
    </w:p>
    <w:p w:rsidR="00821446" w:rsidRPr="00821446" w:rsidRDefault="00821446" w:rsidP="00821446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привить интерес к обучению;</w:t>
      </w:r>
    </w:p>
    <w:p w:rsidR="00821446" w:rsidRPr="00821446" w:rsidRDefault="00821446" w:rsidP="00821446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выявить особенности общего и речевого общения;</w:t>
      </w:r>
    </w:p>
    <w:p w:rsidR="00821446" w:rsidRPr="00821446" w:rsidRDefault="00821446" w:rsidP="00821446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 </w:t>
      </w:r>
      <w:proofErr w:type="spell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общеречевые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навыки по развитию слухового и зрительного восприятия;</w:t>
      </w:r>
    </w:p>
    <w:p w:rsidR="00821446" w:rsidRPr="00821446" w:rsidRDefault="00821446" w:rsidP="00821446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 правильную  артикуляцию и дикцию;</w:t>
      </w:r>
    </w:p>
    <w:p w:rsidR="00821446" w:rsidRPr="00821446" w:rsidRDefault="00821446" w:rsidP="00821446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слуховое  восприятие и речевой слух;</w:t>
      </w:r>
    </w:p>
    <w:p w:rsidR="00821446" w:rsidRPr="00821446" w:rsidRDefault="00821446" w:rsidP="00821446">
      <w:pPr>
        <w:numPr>
          <w:ilvl w:val="0"/>
          <w:numId w:val="5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 зрительное восприятие и пространственную ориентировку.</w:t>
      </w:r>
    </w:p>
    <w:p w:rsidR="00821446" w:rsidRPr="00821446" w:rsidRDefault="00821446" w:rsidP="008214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 задачи  букварного  периода:</w:t>
      </w:r>
    </w:p>
    <w:p w:rsidR="00821446" w:rsidRPr="00821446" w:rsidRDefault="00821446" w:rsidP="00821446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исправлять недостатки произношения, слухового, зрительного и двигательного анализаторов;</w:t>
      </w:r>
    </w:p>
    <w:p w:rsidR="00821446" w:rsidRPr="00821446" w:rsidRDefault="00821446" w:rsidP="00821446">
      <w:pPr>
        <w:numPr>
          <w:ilvl w:val="0"/>
          <w:numId w:val="6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изучать буквы и звуки, формировать навыки </w:t>
      </w:r>
      <w:proofErr w:type="spell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орфографически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</w:t>
      </w:r>
    </w:p>
    <w:p w:rsidR="00821446" w:rsidRPr="00821446" w:rsidRDefault="00821446" w:rsidP="00821446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 правильных слоговых структур;</w:t>
      </w:r>
    </w:p>
    <w:p w:rsidR="00821446" w:rsidRPr="00821446" w:rsidRDefault="00821446" w:rsidP="00821446">
      <w:pPr>
        <w:numPr>
          <w:ilvl w:val="0"/>
          <w:numId w:val="7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выработать первоначальный навык письма, умение списывать и писать под диктовку слова и предложения (2 </w:t>
      </w:r>
      <w:r w:rsidRPr="00821446">
        <w:rPr>
          <w:rFonts w:ascii="Calibri" w:eastAsia="Times New Roman" w:hAnsi="Calibri" w:cs="Calibri"/>
          <w:color w:val="000000"/>
          <w:sz w:val="24"/>
          <w:szCs w:val="24"/>
        </w:rPr>
        <w:t>–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слова) после предварительного </w:t>
      </w:r>
      <w:proofErr w:type="spellStart"/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звуко-буквенного</w:t>
      </w:r>
      <w:proofErr w:type="spellEnd"/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анализа;</w:t>
      </w:r>
    </w:p>
    <w:p w:rsidR="00821446" w:rsidRPr="00821446" w:rsidRDefault="00821446" w:rsidP="00821446">
      <w:pPr>
        <w:numPr>
          <w:ilvl w:val="0"/>
          <w:numId w:val="7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артикуляционный аппарат;</w:t>
      </w:r>
    </w:p>
    <w:p w:rsidR="00821446" w:rsidRPr="00821446" w:rsidRDefault="00821446" w:rsidP="00821446">
      <w:pPr>
        <w:numPr>
          <w:ilvl w:val="0"/>
          <w:numId w:val="7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умения строить простые предложения;</w:t>
      </w:r>
    </w:p>
    <w:p w:rsidR="00821446" w:rsidRPr="00821446" w:rsidRDefault="00821446" w:rsidP="00821446">
      <w:pPr>
        <w:numPr>
          <w:ilvl w:val="0"/>
          <w:numId w:val="7"/>
        </w:numPr>
        <w:shd w:val="clear" w:color="auto" w:fill="FFFFFF"/>
        <w:spacing w:before="30" w:after="30" w:line="240" w:lineRule="auto"/>
        <w:ind w:firstLine="710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  первоначальные навыков повествовательной  речи.</w:t>
      </w:r>
      <w:proofErr w:type="gramEnd"/>
    </w:p>
    <w:p w:rsidR="00821446" w:rsidRPr="00821446" w:rsidRDefault="00821446" w:rsidP="00821446">
      <w:pPr>
        <w:shd w:val="clear" w:color="auto" w:fill="FFFFFF"/>
        <w:spacing w:after="0" w:line="240" w:lineRule="auto"/>
        <w:ind w:firstLine="142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грамотой – первый  этап    обучения,  в течение  которого  у него  должны  быть  сформированы  первоначальные навыки  чтения  и  письма.  Обучение  ведётся  звуковым  аналитико-синтетическим  методом. Материал,  с  которым  работает  первоклассник – это  звуки  и  буквы,  слоги  и  слова,  простейшие  типы  предложений, короткие  тексты.  В  этот  период у ребёнка  формируется  </w:t>
      </w:r>
      <w:proofErr w:type="spellStart"/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буквенный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  и  синтез,  как  основа  овладения  чтением  и  письмом.</w:t>
      </w:r>
    </w:p>
    <w:p w:rsidR="00821446" w:rsidRPr="00821446" w:rsidRDefault="00821446" w:rsidP="008214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предмета в учебном плане</w:t>
      </w:r>
    </w:p>
    <w:p w:rsidR="00821446" w:rsidRPr="00821446" w:rsidRDefault="00821446" w:rsidP="008214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821446">
        <w:rPr>
          <w:rFonts w:ascii="Times" w:eastAsia="Times New Roman" w:hAnsi="Times" w:cs="Times"/>
          <w:color w:val="000000"/>
          <w:sz w:val="24"/>
          <w:szCs w:val="24"/>
        </w:rPr>
        <w:t>Учебный предмет «Русский язык» входит в обязательную часть учебного плана и относится к предметной области «Язык и речевая практи</w:t>
      </w:r>
      <w:r w:rsidR="00D536F6">
        <w:rPr>
          <w:rFonts w:ascii="Times" w:eastAsia="Times New Roman" w:hAnsi="Times" w:cs="Times"/>
          <w:color w:val="000000"/>
          <w:sz w:val="24"/>
          <w:szCs w:val="24"/>
        </w:rPr>
        <w:t>ка».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Программа рассчитана на 99 ч. в год (3 часа в неделю).</w:t>
      </w:r>
    </w:p>
    <w:p w:rsidR="0092654E" w:rsidRDefault="0092654E" w:rsidP="0092654E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92654E" w:rsidRDefault="0092654E" w:rsidP="0092654E">
      <w:pPr>
        <w:pStyle w:val="a4"/>
        <w:jc w:val="both"/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6861" w:type="dxa"/>
        <w:jc w:val="center"/>
        <w:tblInd w:w="-1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3"/>
        <w:gridCol w:w="1248"/>
      </w:tblGrid>
      <w:tr w:rsidR="0092654E" w:rsidTr="00892F48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4E" w:rsidRDefault="0092654E" w:rsidP="00892F4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4E" w:rsidRDefault="0092654E" w:rsidP="00892F4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92654E" w:rsidTr="00892F48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4E" w:rsidRDefault="0092654E" w:rsidP="00892F4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4E" w:rsidRDefault="0092654E" w:rsidP="00892F4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2654E" w:rsidTr="00892F48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4E" w:rsidRDefault="0092654E" w:rsidP="00892F4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Букварный период (письмо)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4E" w:rsidRDefault="0092654E" w:rsidP="00892F4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92654E" w:rsidTr="00892F48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4E" w:rsidRDefault="0092654E" w:rsidP="00892F4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Устная речь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4E" w:rsidRDefault="0092654E" w:rsidP="00892F48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2654E" w:rsidTr="00892F48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4E" w:rsidRDefault="0092654E" w:rsidP="00892F4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4E" w:rsidRDefault="0092654E" w:rsidP="00892F4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</w:tr>
    </w:tbl>
    <w:p w:rsidR="0092654E" w:rsidRDefault="0092654E" w:rsidP="0092654E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821446" w:rsidRPr="00821446" w:rsidRDefault="00821446" w:rsidP="00D536F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b/>
          <w:bCs/>
          <w:color w:val="000000"/>
        </w:rPr>
        <w:t>Содержание учебного предмета.</w:t>
      </w:r>
    </w:p>
    <w:p w:rsidR="00821446" w:rsidRPr="00821446" w:rsidRDefault="00821446" w:rsidP="00D536F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</w:p>
    <w:p w:rsidR="00821446" w:rsidRPr="00821446" w:rsidRDefault="00821446" w:rsidP="008214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Обучение грамоте</w:t>
      </w:r>
    </w:p>
    <w:p w:rsidR="00821446" w:rsidRPr="00821446" w:rsidRDefault="00821446" w:rsidP="008214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 1. Знакомство с классом и школой, с режимом дня. Беседы о том, что находится в классе. Беседы на темы: «Порядок в классе», «Учитель и ученики», «Имя и отчество учителя», «Имена и фамилии учеников», «Ученики и учителя других классов», «Перемены в школе, их назначение», «Я и моя семья», «Окружающий меня мир».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2. Привитие 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навыков учебной деятельности: умения правильно сидеть за партой, вставать, слушать объяснения и указания учителя, поднимать руку при желании что-то сказать, просить разрешения выйти из класса.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3. Изучение уровня общего развития и подготовленности учащегося к обучению грамоте в процессе фронтальной и индивидуальной работы.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4. 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устной речи обучающегося: формирование умения выполнять простые поручения по словесному заданию, внятно выражать свои просьбы и желания, слушать сказки и рассказы в устной передаче учителя, разучивать короткие и понятные стихотворения с голоса учителя, пересказывать сказки с помощью учителя по иллюстрациям и вопросам, называть слова по предметным картинкам, составлять простые предложения по своим практическим действиям, по картинкам и по вопросам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Специальная работа с обучающимся, имеющим недостатки произношения (совместно с логопедом) и расстройства движений рук (совместно с врачом), в течение первого года обучения и в последующих классах до полного исправления дефекта.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5.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 Уточнение и развитие слухового восприятия обучающегося</w:t>
      </w:r>
      <w:proofErr w:type="gramStart"/>
      <w:r w:rsidRPr="00821446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азвитие речевого слуха, формирование фонематического восприятия.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Различение звуков в окружающей действительности (стук, звон, гудение, жужжание и др.). Различение звуков и простых звукосочетаний в речи в связи с наблюдениями окружающей действительности и играми.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Выработка у обучающегося умения отчетливо повторять произносимые учителем слова и фразы, практически различать слова, сходные по звуковому составу (жук — лук, стол — стул, палка — лапка).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Деление простого предложения (из двух-трех слов) на слова. Деление простых по структуре слов на слоги (</w:t>
      </w:r>
      <w:proofErr w:type="spellStart"/>
      <w:proofErr w:type="gramStart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у-хо</w:t>
      </w:r>
      <w:proofErr w:type="spellEnd"/>
      <w:proofErr w:type="gramEnd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ру-ка</w:t>
      </w:r>
      <w:proofErr w:type="spellEnd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го-ло-ва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Выделение из слов некоторых гласных и согласных звуков (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у,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 и др.), различение их в словах (узнавание и называние слов, начинающихся с данных звуков).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6. Уточнение и развитие зрительного восприятия 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. Различение наиболее распространенных цветов (черный, белый, красный, синий, зеленый, желтый).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Восприятие и воспроизведение простейших комбинаций из прямых линий и фигур путем подбора их дубликатов из палочек или бумажных полосок разного цвета (зрительный диктант).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Конструирование простых, хорошо знакомых детям предметов (домик, столик, скамейка, лесенка, забор, оконная рама, елочка и др.).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Выработка у обучающегося умения показывать и называть изображения предметов в последовательном порядке (слева направо, в горизонтальном положении).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7. Специальная подготовка к обучению письму.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Привитие навыков правильной посадки во время рисования и письма, правильного расположения на парте тетради и пользования карандашом.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Развитие и координация движений кисти руки и пальцев. Лепка, складывание и разрезание бумаги ножницами по прямым линиям. Составление фигурок из тонких палочек, цветной соломки, бумажных полосок по данному учителем образцу. Игра с мозаикой.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Рисование мелом на доске и карандашом на бумаге прямых линий в различных 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направлениях (горизонтальные, вертикальные, наклонные), переключение с одного направления на другое, соблюдение пределов при штриховке прямыми линиями. Обведение карандашом на бумаге простейших фигур по трафаретам (круг, квадрат, треугольник), их закраска и штриховка, рисование прямых линий и несложных предметов из них (скамейка, лесенка, конверт, флажок, оконная рама, фигуры в форме букв).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Написание основных элементов рукописных букв на доске и в тетрадях в такой последовательности: прямая палочка, прямые палочки в соединении с наклонной, прямая палочка с закруглением вверху и внизу, овал, полуовал.</w:t>
      </w:r>
    </w:p>
    <w:p w:rsidR="00821446" w:rsidRPr="00821446" w:rsidRDefault="00821446" w:rsidP="008214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БУКВАРНЫЙ ПЕРИОД</w:t>
      </w:r>
    </w:p>
    <w:p w:rsidR="00821446" w:rsidRPr="00821446" w:rsidRDefault="00821446" w:rsidP="008214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Последовательное изучение звуков и букв, усвоение основных слоговых структур. Практическое знакомство с гласными и согласными звуками.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</w:t>
      </w:r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1-й этап.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звуков и букв: 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а, у, о, </w:t>
      </w:r>
      <w:proofErr w:type="gram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proofErr w:type="gram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с, х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Правильное и отчетливое произношение изучаемых звуков, различение их в начале и в конце слова (в зависимости от того, в каком положении этот звук легче выделяется).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Образование из усвоенных звуков и букв слов (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ау, уа,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ум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и др.), чтение этих слов с протяжным произношением.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Образование и чтение открытых и закрытых </w:t>
      </w:r>
      <w:proofErr w:type="spell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двухзвуковых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слогов, сравнение их. Составление и чтение слов из этих слогов.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Усвоение рукописного начертания изучаемых строчных букв и прописных: 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о, </w:t>
      </w:r>
      <w:proofErr w:type="gram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proofErr w:type="gram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с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</w:t>
      </w:r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2-й этап.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 пройденных звуков и букв и изучение новых: 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л,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р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Достаточно быстрое соотнесение звуков с соответствующими буквами, определение местонахождения их в словах (в начале или в конце).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Образование открытых и закрытых </w:t>
      </w:r>
      <w:proofErr w:type="spell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двухзвуковых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слогов из вновь изученных звуков, чтение этих слогов протяжно и слитно.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Составление и чтение слов из двух усвоенных слоговых структур (</w:t>
      </w:r>
      <w:proofErr w:type="spellStart"/>
      <w:proofErr w:type="gram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ма-ма</w:t>
      </w:r>
      <w:proofErr w:type="spellEnd"/>
      <w:proofErr w:type="gram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мы-ла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Образование и чтение трехбуквенных слов, состоящих из одного закрытого слога (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сом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Усвоение рукописного начертания изучаемых строчных букв и прописных: 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л, а,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р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Списывание с классной доски прочитанных и разобранных слов, состоящих из двух слогов.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Письмо под диктовку букв, слогов после предварительного </w:t>
      </w:r>
      <w:proofErr w:type="spellStart"/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звуко-буквенного</w:t>
      </w:r>
      <w:proofErr w:type="spellEnd"/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анализа.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</w:t>
      </w:r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3-й этап.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 пройденных звуков и букв, изучение новых: 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к, </w:t>
      </w:r>
      <w:proofErr w:type="spellStart"/>
      <w:proofErr w:type="gram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spellEnd"/>
      <w:proofErr w:type="gram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и,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в, ж, б, г,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т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Подбор слов с заданным звуком и определение его нахождения в словах (в начале, в середине, в конце).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Образование и чтение открытых и закрытых слогов с твердыми и мягкими согласными в начале слога (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па, ли, лук, вил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Составление и чтение слов из усвоенных слоговых структур (</w:t>
      </w:r>
      <w:proofErr w:type="spellStart"/>
      <w:proofErr w:type="gramStart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пи-ла</w:t>
      </w:r>
      <w:proofErr w:type="spellEnd"/>
      <w:proofErr w:type="gramEnd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со-ло-ма</w:t>
      </w:r>
      <w:proofErr w:type="spellEnd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гор-ка</w:t>
      </w:r>
      <w:proofErr w:type="spellEnd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пар-та</w:t>
      </w:r>
      <w:proofErr w:type="spellEnd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ко-тик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Чтение предложений из двух-трех слов.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Усвоение рукописного начертания изучаемых строчных букв и прописных: 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у, </w:t>
      </w:r>
      <w:proofErr w:type="spellStart"/>
      <w:proofErr w:type="gram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spellEnd"/>
      <w:proofErr w:type="gram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т, к, в, г,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ж, и, б, д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Списывание с классной доски и с букваря (рукописный шрифт) слов, состоящих из усвоенных слоговых структур; предложений из двух слов.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Большая буква в начале предложения, точка в конце предложения.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Письмо хорошо знакомых слов под диктовку после анализа их звукового состава.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Самостоятельное составление из букв разрезной азбуки открытых и закрытых </w:t>
      </w:r>
      <w:proofErr w:type="spell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двухзвуковых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закрытых </w:t>
      </w:r>
      <w:proofErr w:type="spell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трехзвуковых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слогов с последующей записью.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Вставка пропущенной буквы в словах под картинками.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</w:t>
      </w:r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4-й этап.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 пройденных звуков и букв, изучение новых: 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е, я,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ч,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э,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ъ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  Практическое различение при чтении и письме гласных и согласных; согласных звонких и глухих (в сильной позиции); твердых и мягких.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Образование и чтение усвоенных ранее слоговых структур со звуками и буквами, изучаемыми вновь, и слогов с чтением двух согласных (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тра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кни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пле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Отчетливое </w:t>
      </w:r>
      <w:proofErr w:type="spell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послоговое</w:t>
      </w:r>
      <w:proofErr w:type="spell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чтение коротких букварных текстов.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Усвоение рукописного начертания изучаемых строчных букв и прописных: 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е, я,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ч,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proofErr w:type="spellEnd"/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э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Списывание с классной доски и с букваря (рукописный и печатный текст) слов, состоящих из усвоенных слоговых структур, и предложений из трех-четырех слов. Прописная буква в именах людей (практическое ознакомление).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Письмо под диктовку слов и предложений из двух-трех слов с предварительным анализом.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Самостоятельное составление из букв разрезной азбуки слов из трех-четырех букв с последующей записью.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Вставка пропущенной буквы в словах при списывании с доски.</w:t>
      </w:r>
    </w:p>
    <w:p w:rsidR="00821446" w:rsidRPr="00821446" w:rsidRDefault="00821446" w:rsidP="008214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УСТНАЯ РЕЧЬ</w:t>
      </w:r>
    </w:p>
    <w:p w:rsidR="00821446" w:rsidRPr="00821446" w:rsidRDefault="00821446" w:rsidP="0082144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Организованное участие в общей беседе (умение слушать вопрос, отвечать на него, используя слова вопроса; говорить отчетливо, не торопясь, не перебивая друг друга). Составление простых нераспространенных предложений на основе демонстрируемого действия и действия, изображенного на картинке; добавление к ним одного пояснительного слова по вопросам чем? что? куда? где? 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(Саша рисует (чем?) карандашом.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Саша рисует (что?) дом. Зина идет (куда?) в школу. 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Зина учится (где?) в школе).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Правильное употребление форм знакомых слов в разговорной речи.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</w:t>
      </w:r>
      <w:proofErr w:type="gramStart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предлогов </w:t>
      </w:r>
      <w:r w:rsidRPr="00821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на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и некоторых наиболее употребительных наречий (</w:t>
      </w:r>
      <w:r w:rsidRPr="008214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хорошо — плохо, близко — далеко </w:t>
      </w:r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t>и др.).</w:t>
      </w:r>
      <w:proofErr w:type="gramEnd"/>
      <w:r w:rsidRPr="0082144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Подготовка к связному высказыванию в виде ответов на 2—3 вопроса.</w:t>
      </w:r>
    </w:p>
    <w:p w:rsidR="00337E59" w:rsidRDefault="00337E59" w:rsidP="00337E59">
      <w:pPr>
        <w:pStyle w:val="a3"/>
        <w:spacing w:before="0" w:beforeAutospacing="0" w:after="0" w:afterAutospacing="0"/>
        <w:rPr>
          <w:b/>
        </w:rPr>
      </w:pPr>
      <w:r w:rsidRPr="008E19D7">
        <w:rPr>
          <w:b/>
        </w:rPr>
        <w:t>Учебно-методическое обеспечение</w:t>
      </w:r>
    </w:p>
    <w:p w:rsidR="00337E59" w:rsidRPr="00BA5BD9" w:rsidRDefault="00337E59" w:rsidP="00337E59">
      <w:pPr>
        <w:pStyle w:val="a3"/>
        <w:spacing w:before="0" w:beforeAutospacing="0" w:after="0" w:afterAutospacing="0"/>
        <w:jc w:val="both"/>
      </w:pPr>
      <w:r>
        <w:t>«Примерная адаптированная основная общеобразовательная программа</w:t>
      </w:r>
      <w:r w:rsidRPr="007A615A">
        <w:t xml:space="preserve"> образования обучающихся с умственной отсталостью (интеллектуальными нарушениями) под редакцией </w:t>
      </w:r>
      <w:r w:rsidRPr="009133AB">
        <w:t>Министерства образования и науки  Рос</w:t>
      </w:r>
      <w:r>
        <w:t>сийской</w:t>
      </w:r>
      <w:r w:rsidRPr="009133AB">
        <w:t xml:space="preserve"> Федерации, М.: Просвещение, 2017год. </w:t>
      </w:r>
    </w:p>
    <w:p w:rsidR="00331A67" w:rsidRDefault="00331A67"/>
    <w:sectPr w:rsidR="00331A67" w:rsidSect="00331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BE7"/>
    <w:multiLevelType w:val="multilevel"/>
    <w:tmpl w:val="9710C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2C59A6"/>
    <w:multiLevelType w:val="multilevel"/>
    <w:tmpl w:val="0E226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D934B7"/>
    <w:multiLevelType w:val="multilevel"/>
    <w:tmpl w:val="0068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3F5A21"/>
    <w:multiLevelType w:val="multilevel"/>
    <w:tmpl w:val="42507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E4582A"/>
    <w:multiLevelType w:val="multilevel"/>
    <w:tmpl w:val="0DCCA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6B07E7"/>
    <w:multiLevelType w:val="multilevel"/>
    <w:tmpl w:val="D8BAF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5A3F50"/>
    <w:multiLevelType w:val="multilevel"/>
    <w:tmpl w:val="3B28F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2E13E2"/>
    <w:multiLevelType w:val="hybridMultilevel"/>
    <w:tmpl w:val="E6B2F8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26D02"/>
    <w:multiLevelType w:val="multilevel"/>
    <w:tmpl w:val="8D6AB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DD4265"/>
    <w:multiLevelType w:val="multilevel"/>
    <w:tmpl w:val="C9AC7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E07AF8"/>
    <w:multiLevelType w:val="multilevel"/>
    <w:tmpl w:val="B6A2D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510949"/>
    <w:multiLevelType w:val="multilevel"/>
    <w:tmpl w:val="AD2E5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E14328"/>
    <w:multiLevelType w:val="multilevel"/>
    <w:tmpl w:val="128E1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10366E"/>
    <w:multiLevelType w:val="multilevel"/>
    <w:tmpl w:val="D5CEF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736C28"/>
    <w:multiLevelType w:val="multilevel"/>
    <w:tmpl w:val="325E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B110F2"/>
    <w:multiLevelType w:val="multilevel"/>
    <w:tmpl w:val="733C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EA2EDB"/>
    <w:multiLevelType w:val="multilevel"/>
    <w:tmpl w:val="72A22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EE3FDD"/>
    <w:multiLevelType w:val="multilevel"/>
    <w:tmpl w:val="A7084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7A7829"/>
    <w:multiLevelType w:val="multilevel"/>
    <w:tmpl w:val="3F342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3"/>
  </w:num>
  <w:num w:numId="5">
    <w:abstractNumId w:val="17"/>
  </w:num>
  <w:num w:numId="6">
    <w:abstractNumId w:val="9"/>
  </w:num>
  <w:num w:numId="7">
    <w:abstractNumId w:val="15"/>
  </w:num>
  <w:num w:numId="8">
    <w:abstractNumId w:val="14"/>
  </w:num>
  <w:num w:numId="9">
    <w:abstractNumId w:val="2"/>
  </w:num>
  <w:num w:numId="10">
    <w:abstractNumId w:val="11"/>
  </w:num>
  <w:num w:numId="11">
    <w:abstractNumId w:val="12"/>
  </w:num>
  <w:num w:numId="12">
    <w:abstractNumId w:val="8"/>
  </w:num>
  <w:num w:numId="13">
    <w:abstractNumId w:val="10"/>
  </w:num>
  <w:num w:numId="14">
    <w:abstractNumId w:val="6"/>
  </w:num>
  <w:num w:numId="15">
    <w:abstractNumId w:val="4"/>
  </w:num>
  <w:num w:numId="16">
    <w:abstractNumId w:val="18"/>
  </w:num>
  <w:num w:numId="17">
    <w:abstractNumId w:val="1"/>
  </w:num>
  <w:num w:numId="18">
    <w:abstractNumId w:val="16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1446"/>
    <w:rsid w:val="000748D5"/>
    <w:rsid w:val="001B2607"/>
    <w:rsid w:val="00331A67"/>
    <w:rsid w:val="00337E59"/>
    <w:rsid w:val="003A623F"/>
    <w:rsid w:val="003E3853"/>
    <w:rsid w:val="0054332A"/>
    <w:rsid w:val="00810FC9"/>
    <w:rsid w:val="00821446"/>
    <w:rsid w:val="008B22B8"/>
    <w:rsid w:val="0092654E"/>
    <w:rsid w:val="00C4590D"/>
    <w:rsid w:val="00CD6392"/>
    <w:rsid w:val="00D536F6"/>
    <w:rsid w:val="00E81BE1"/>
    <w:rsid w:val="00F5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8">
    <w:name w:val="c108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821446"/>
  </w:style>
  <w:style w:type="paragraph" w:customStyle="1" w:styleId="c130">
    <w:name w:val="c130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6">
    <w:name w:val="c46"/>
    <w:basedOn w:val="a0"/>
    <w:rsid w:val="00821446"/>
  </w:style>
  <w:style w:type="character" w:customStyle="1" w:styleId="c39">
    <w:name w:val="c39"/>
    <w:basedOn w:val="a0"/>
    <w:rsid w:val="00821446"/>
  </w:style>
  <w:style w:type="character" w:customStyle="1" w:styleId="c0">
    <w:name w:val="c0"/>
    <w:basedOn w:val="a0"/>
    <w:rsid w:val="00821446"/>
  </w:style>
  <w:style w:type="character" w:customStyle="1" w:styleId="c105">
    <w:name w:val="c105"/>
    <w:basedOn w:val="a0"/>
    <w:rsid w:val="00821446"/>
  </w:style>
  <w:style w:type="character" w:customStyle="1" w:styleId="c19">
    <w:name w:val="c19"/>
    <w:basedOn w:val="a0"/>
    <w:rsid w:val="00821446"/>
  </w:style>
  <w:style w:type="paragraph" w:customStyle="1" w:styleId="c31">
    <w:name w:val="c31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9">
    <w:name w:val="c69"/>
    <w:basedOn w:val="a0"/>
    <w:rsid w:val="00821446"/>
  </w:style>
  <w:style w:type="character" w:customStyle="1" w:styleId="c38">
    <w:name w:val="c38"/>
    <w:basedOn w:val="a0"/>
    <w:rsid w:val="00821446"/>
  </w:style>
  <w:style w:type="paragraph" w:customStyle="1" w:styleId="c82">
    <w:name w:val="c82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821446"/>
  </w:style>
  <w:style w:type="paragraph" w:customStyle="1" w:styleId="c7">
    <w:name w:val="c7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821446"/>
  </w:style>
  <w:style w:type="paragraph" w:customStyle="1" w:styleId="c4">
    <w:name w:val="c4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">
    <w:name w:val="c56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9">
    <w:name w:val="c119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821446"/>
  </w:style>
  <w:style w:type="character" w:customStyle="1" w:styleId="c22">
    <w:name w:val="c22"/>
    <w:basedOn w:val="a0"/>
    <w:rsid w:val="00821446"/>
  </w:style>
  <w:style w:type="character" w:customStyle="1" w:styleId="c50">
    <w:name w:val="c50"/>
    <w:basedOn w:val="a0"/>
    <w:rsid w:val="00821446"/>
  </w:style>
  <w:style w:type="paragraph" w:customStyle="1" w:styleId="c21">
    <w:name w:val="c21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821446"/>
  </w:style>
  <w:style w:type="paragraph" w:customStyle="1" w:styleId="c74">
    <w:name w:val="c74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2">
    <w:name w:val="c152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1">
    <w:name w:val="c41"/>
    <w:basedOn w:val="a0"/>
    <w:rsid w:val="00821446"/>
  </w:style>
  <w:style w:type="paragraph" w:customStyle="1" w:styleId="c90">
    <w:name w:val="c90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9">
    <w:name w:val="c139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8">
    <w:name w:val="c88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5">
    <w:name w:val="c145"/>
    <w:basedOn w:val="a"/>
    <w:rsid w:val="0082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337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2654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4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2198</Words>
  <Characters>12533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9</cp:revision>
  <dcterms:created xsi:type="dcterms:W3CDTF">2024-08-16T23:43:00Z</dcterms:created>
  <dcterms:modified xsi:type="dcterms:W3CDTF">2024-08-26T23:23:00Z</dcterms:modified>
</cp:coreProperties>
</file>